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0DA" w:rsidRPr="00FB20DA" w:rsidRDefault="00FB20DA" w:rsidP="00FB20DA">
      <w:pPr>
        <w:spacing w:after="0" w:line="240" w:lineRule="auto"/>
        <w:jc w:val="center"/>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УЙҒУР ТИЛИ ПӘНИ БОЙИЧӘ ТИРӘК КОНСПЕКТ</w:t>
      </w:r>
    </w:p>
    <w:p w:rsidR="00E93BAF" w:rsidRPr="00FB20DA" w:rsidRDefault="00E93BAF" w:rsidP="004D1ED7">
      <w:pPr>
        <w:spacing w:after="0" w:line="240" w:lineRule="auto"/>
        <w:jc w:val="center"/>
        <w:rPr>
          <w:rFonts w:ascii="Times New Roman" w:hAnsi="Times New Roman" w:cs="Times New Roman"/>
          <w:i/>
          <w:sz w:val="24"/>
          <w:szCs w:val="24"/>
          <w:lang w:val="kk-KZ"/>
        </w:rPr>
      </w:pP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FB20DA" w:rsidRPr="00FB20DA" w:rsidTr="001B535A">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FB20DA" w:rsidRPr="00FB20DA" w:rsidTr="001B535A">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П</w:t>
            </w:r>
            <w:r w:rsidRPr="00FB20DA">
              <w:rPr>
                <w:rFonts w:ascii="Times New Roman" w:hAnsi="Times New Roman" w:cs="Times New Roman"/>
                <w:b/>
                <w:bCs/>
                <w:sz w:val="24"/>
                <w:szCs w:val="24"/>
                <w:lang w:val="kk-KZ"/>
              </w:rPr>
              <w:t>әни</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Уйғур тили</w:t>
            </w:r>
            <w:r w:rsidRPr="00FB20DA">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Синип</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6</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en-US"/>
              </w:rPr>
              <w:t>I</w:t>
            </w:r>
            <w:r w:rsidRPr="00FB20DA">
              <w:rPr>
                <w:rFonts w:ascii="Times New Roman" w:hAnsi="Times New Roman" w:cs="Times New Roman"/>
                <w:b/>
                <w:bCs/>
                <w:sz w:val="24"/>
                <w:szCs w:val="24"/>
              </w:rPr>
              <w:t xml:space="preserve"> ч</w:t>
            </w:r>
            <w:r w:rsidRPr="00FB20DA">
              <w:rPr>
                <w:rFonts w:ascii="Times New Roman" w:hAnsi="Times New Roman" w:cs="Times New Roman"/>
                <w:b/>
                <w:bCs/>
                <w:sz w:val="24"/>
                <w:szCs w:val="24"/>
                <w:lang w:val="kk-KZ"/>
              </w:rPr>
              <w:t>арәк</w:t>
            </w:r>
            <w:r w:rsidRPr="00FB20DA">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B67CE8"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Дәрис </w:t>
            </w:r>
            <w:r w:rsidR="00B67CE8">
              <w:rPr>
                <w:rFonts w:ascii="Times New Roman" w:hAnsi="Times New Roman" w:cs="Times New Roman"/>
                <w:b/>
                <w:bCs/>
                <w:sz w:val="24"/>
                <w:szCs w:val="24"/>
              </w:rPr>
              <w:t>№</w:t>
            </w:r>
            <w:r w:rsidR="00106A35">
              <w:rPr>
                <w:rFonts w:ascii="Times New Roman" w:hAnsi="Times New Roman" w:cs="Times New Roman"/>
                <w:b/>
                <w:bCs/>
                <w:sz w:val="24"/>
                <w:szCs w:val="24"/>
                <w:lang w:val="kk-KZ"/>
              </w:rPr>
              <w:t>12</w:t>
            </w:r>
          </w:p>
        </w:tc>
      </w:tr>
      <w:tr w:rsidR="00FB20DA" w:rsidRPr="00FB20DA" w:rsidTr="001B535A">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Мавзуси</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A96B7D" w:rsidRDefault="003C5744" w:rsidP="00FB20DA">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Тил - мәнавият әйниги</w:t>
            </w:r>
            <w:r w:rsidR="00CE1B1F">
              <w:rPr>
                <w:rFonts w:ascii="Times New Roman" w:hAnsi="Times New Roman" w:cs="Times New Roman"/>
                <w:b/>
                <w:sz w:val="24"/>
                <w:szCs w:val="24"/>
                <w:lang w:val="kk-KZ"/>
              </w:rPr>
              <w:t>.</w:t>
            </w:r>
            <w:r w:rsidR="00CE1B1F">
              <w:rPr>
                <w:rFonts w:ascii="Times New Roman" w:eastAsia="Calibri" w:hAnsi="Times New Roman" w:cs="Times New Roman"/>
                <w:b/>
                <w:sz w:val="24"/>
                <w:szCs w:val="24"/>
                <w:lang w:val="kk-KZ"/>
              </w:rPr>
              <w:t xml:space="preserve"> </w:t>
            </w:r>
            <w:r w:rsidR="00CE1B1F">
              <w:rPr>
                <w:rFonts w:ascii="Times New Roman" w:eastAsia="Calibri" w:hAnsi="Times New Roman" w:cs="Times New Roman"/>
                <w:b/>
                <w:sz w:val="24"/>
                <w:szCs w:val="24"/>
                <w:lang w:val="kk-KZ"/>
              </w:rPr>
              <w:t>Логикилиқ у</w:t>
            </w:r>
            <w:r w:rsidR="00CE1B1F" w:rsidRPr="003C5744">
              <w:rPr>
                <w:rFonts w:ascii="Times New Roman" w:eastAsia="Calibri" w:hAnsi="Times New Roman" w:cs="Times New Roman"/>
                <w:b/>
                <w:sz w:val="24"/>
                <w:szCs w:val="24"/>
                <w:lang w:val="kk-KZ"/>
              </w:rPr>
              <w:t>рғу</w:t>
            </w:r>
          </w:p>
        </w:tc>
      </w:tr>
      <w:tr w:rsidR="00FB20DA" w:rsidRPr="00FB20DA" w:rsidTr="001B535A">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B67CE8" w:rsidRDefault="00FB20DA" w:rsidP="00FB20DA">
            <w:pPr>
              <w:spacing w:after="0" w:line="240" w:lineRule="auto"/>
              <w:rPr>
                <w:rFonts w:ascii="Times New Roman" w:hAnsi="Times New Roman" w:cs="Times New Roman"/>
                <w:sz w:val="24"/>
                <w:szCs w:val="24"/>
              </w:rPr>
            </w:pPr>
            <w:r w:rsidRPr="00B67CE8">
              <w:rPr>
                <w:rFonts w:ascii="Times New Roman" w:hAnsi="Times New Roman" w:cs="Times New Roman"/>
                <w:bCs/>
                <w:sz w:val="24"/>
                <w:szCs w:val="24"/>
                <w:lang w:val="kk-KZ"/>
              </w:rPr>
              <w:t>Бөлүм</w:t>
            </w:r>
            <w:r w:rsidRPr="00B67CE8">
              <w:rPr>
                <w:rFonts w:ascii="Times New Roman" w:hAnsi="Times New Roman" w:cs="Times New Roman"/>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3C5744" w:rsidRDefault="00B67CE8" w:rsidP="00CE1B1F">
            <w:pPr>
              <w:spacing w:after="0" w:line="240" w:lineRule="auto"/>
              <w:rPr>
                <w:rFonts w:ascii="Times New Roman" w:eastAsia="Calibri" w:hAnsi="Times New Roman" w:cs="Times New Roman"/>
                <w:b/>
                <w:sz w:val="24"/>
                <w:szCs w:val="24"/>
                <w:lang w:val="kk-KZ"/>
              </w:rPr>
            </w:pPr>
            <w:r w:rsidRPr="00D9378F">
              <w:rPr>
                <w:rFonts w:ascii="Times New Roman" w:eastAsia="Calibri" w:hAnsi="Times New Roman" w:cs="Times New Roman"/>
                <w:b/>
                <w:sz w:val="24"/>
                <w:szCs w:val="24"/>
                <w:lang w:val="kk-KZ"/>
              </w:rPr>
              <w:t>Миллий вә аиләвий мәнавиятлар</w:t>
            </w:r>
            <w:r w:rsidR="003C5744">
              <w:rPr>
                <w:rFonts w:ascii="Times New Roman" w:eastAsia="Calibri" w:hAnsi="Times New Roman" w:cs="Times New Roman"/>
                <w:b/>
                <w:sz w:val="24"/>
                <w:szCs w:val="24"/>
                <w:lang w:val="kk-KZ"/>
              </w:rPr>
              <w:t xml:space="preserve">. </w:t>
            </w:r>
          </w:p>
        </w:tc>
      </w:tr>
      <w:tr w:rsidR="00FB20DA" w:rsidRPr="00FB20DA" w:rsidTr="001B535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Ресурс</w:t>
            </w:r>
            <w:r w:rsidRPr="00FB20DA">
              <w:rPr>
                <w:rFonts w:ascii="Times New Roman" w:hAnsi="Times New Roman" w:cs="Times New Roman"/>
                <w:b/>
                <w:bCs/>
                <w:sz w:val="24"/>
                <w:szCs w:val="24"/>
                <w:lang w:val="kk-KZ"/>
              </w:rPr>
              <w:t>лар</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Cs/>
                <w:sz w:val="24"/>
                <w:szCs w:val="24"/>
                <w:lang w:val="kk-KZ"/>
              </w:rPr>
              <w:t>Дәрислик</w:t>
            </w:r>
            <w:r w:rsidRPr="00FB20DA">
              <w:rPr>
                <w:rFonts w:ascii="Times New Roman" w:hAnsi="Times New Roman" w:cs="Times New Roman"/>
                <w:bCs/>
                <w:sz w:val="24"/>
                <w:szCs w:val="24"/>
              </w:rPr>
              <w:t>:</w:t>
            </w:r>
            <w:r w:rsidRPr="00FB20DA">
              <w:rPr>
                <w:rFonts w:ascii="Times New Roman" w:hAnsi="Times New Roman" w:cs="Times New Roman"/>
                <w:sz w:val="24"/>
                <w:szCs w:val="24"/>
              </w:rPr>
              <w:t xml:space="preserve"> </w:t>
            </w:r>
            <w:r w:rsidRPr="00FB20DA">
              <w:rPr>
                <w:rFonts w:ascii="Times New Roman" w:hAnsi="Times New Roman" w:cs="Times New Roman"/>
                <w:sz w:val="24"/>
                <w:szCs w:val="24"/>
                <w:lang w:val="kk-KZ"/>
              </w:rPr>
              <w:t>З. Һевуллаева, М. Мәһәмдинов, Х. Ниязова</w:t>
            </w:r>
            <w:r w:rsidRPr="00FB20DA">
              <w:rPr>
                <w:rFonts w:ascii="Times New Roman" w:hAnsi="Times New Roman" w:cs="Times New Roman"/>
                <w:b/>
                <w:sz w:val="24"/>
                <w:szCs w:val="24"/>
                <w:lang w:val="kk-KZ"/>
              </w:rPr>
              <w:t xml:space="preserve">.  </w:t>
            </w:r>
            <w:r w:rsidRPr="00FB20DA">
              <w:rPr>
                <w:rFonts w:ascii="Times New Roman" w:hAnsi="Times New Roman" w:cs="Times New Roman"/>
                <w:sz w:val="24"/>
                <w:szCs w:val="24"/>
                <w:lang w:val="kk-KZ"/>
              </w:rPr>
              <w:t>«Уйғур тили», 6-синип. «Атамура», 2018-ж.</w:t>
            </w:r>
            <w:r w:rsidR="00E41D32">
              <w:rPr>
                <w:rFonts w:ascii="Times New Roman" w:hAnsi="Times New Roman" w:cs="Times New Roman"/>
                <w:sz w:val="24"/>
                <w:szCs w:val="24"/>
                <w:lang w:val="kk-KZ"/>
              </w:rPr>
              <w:t xml:space="preserve"> 28-30</w:t>
            </w:r>
            <w:r w:rsidRPr="00FB20DA">
              <w:rPr>
                <w:rFonts w:ascii="Times New Roman" w:hAnsi="Times New Roman" w:cs="Times New Roman"/>
                <w:sz w:val="24"/>
                <w:szCs w:val="24"/>
                <w:lang w:val="kk-KZ"/>
              </w:rPr>
              <w:t>-бәтләр</w:t>
            </w:r>
          </w:p>
        </w:tc>
      </w:tr>
      <w:tr w:rsidR="00FB20DA" w:rsidRPr="005D6CE2" w:rsidTr="001B535A">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5D6CE2" w:rsidRPr="00A96B7D" w:rsidRDefault="00FB20DA" w:rsidP="00A96B7D">
            <w:pPr>
              <w:spacing w:after="0" w:line="240" w:lineRule="auto"/>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 xml:space="preserve">Қошумчә материаллар (видеоматериаллар мәнбәлири): </w:t>
            </w:r>
          </w:p>
        </w:tc>
      </w:tr>
      <w:tr w:rsidR="00FB20DA" w:rsidRPr="00FB20DA" w:rsidTr="001B535A">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Иллюстративлиқ материал: </w:t>
            </w:r>
          </w:p>
        </w:tc>
      </w:tr>
      <w:tr w:rsidR="00FB20DA" w:rsidRPr="00106A35" w:rsidTr="001B535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106A35" w:rsidRDefault="00FB20DA" w:rsidP="008F2767">
            <w:pPr>
              <w:spacing w:after="0" w:line="240" w:lineRule="auto"/>
              <w:rPr>
                <w:rFonts w:ascii="Times New Roman" w:hAnsi="Times New Roman"/>
                <w:sz w:val="24"/>
                <w:lang w:val="kk-KZ"/>
              </w:rPr>
            </w:pPr>
            <w:r w:rsidRPr="00FB20DA">
              <w:rPr>
                <w:rFonts w:ascii="Times New Roman" w:hAnsi="Times New Roman" w:cs="Times New Roman"/>
                <w:sz w:val="24"/>
                <w:szCs w:val="24"/>
                <w:lang w:val="kk-KZ"/>
              </w:rPr>
              <w:t>Бүгүн дәристә силәр</w:t>
            </w:r>
            <w:r w:rsidR="003C5744" w:rsidRPr="003C5744">
              <w:rPr>
                <w:rFonts w:ascii="Times New Roman" w:hAnsi="Times New Roman"/>
                <w:sz w:val="24"/>
                <w:lang w:val="kk-KZ"/>
              </w:rPr>
              <w:t xml:space="preserve"> </w:t>
            </w:r>
            <w:r w:rsidR="008F2767">
              <w:rPr>
                <w:rFonts w:ascii="Times New Roman" w:hAnsi="Times New Roman"/>
                <w:sz w:val="24"/>
                <w:lang w:val="kk-KZ"/>
              </w:rPr>
              <w:t xml:space="preserve">  </w:t>
            </w:r>
            <w:r w:rsidR="008F2767" w:rsidRPr="008F2767">
              <w:rPr>
                <w:rFonts w:ascii="Times New Roman" w:eastAsia="Times New Roman" w:hAnsi="Times New Roman" w:cs="Times New Roman"/>
                <w:sz w:val="24"/>
                <w:szCs w:val="24"/>
                <w:lang w:val="kk-KZ"/>
              </w:rPr>
              <w:t>еғизчә сөзләш этикетлири бәдиий сөзләшниң тәркивий жанрлиқ алаһидилигини ажритиш</w:t>
            </w:r>
            <w:r w:rsidR="008F2767">
              <w:rPr>
                <w:rFonts w:ascii="Times New Roman" w:eastAsia="Times New Roman" w:hAnsi="Times New Roman" w:cs="Times New Roman"/>
                <w:sz w:val="24"/>
                <w:szCs w:val="24"/>
                <w:lang w:val="kk-KZ"/>
              </w:rPr>
              <w:t>ни</w:t>
            </w:r>
            <w:r w:rsidR="008F2767" w:rsidRPr="00FB20DA">
              <w:rPr>
                <w:rFonts w:ascii="Times New Roman" w:hAnsi="Times New Roman" w:cs="Times New Roman"/>
                <w:sz w:val="24"/>
                <w:szCs w:val="24"/>
                <w:lang w:val="kk-KZ"/>
              </w:rPr>
              <w:t xml:space="preserve"> </w:t>
            </w:r>
            <w:r w:rsidRPr="00FB20DA">
              <w:rPr>
                <w:rFonts w:ascii="Times New Roman" w:hAnsi="Times New Roman" w:cs="Times New Roman"/>
                <w:sz w:val="24"/>
                <w:szCs w:val="24"/>
                <w:lang w:val="kk-KZ"/>
              </w:rPr>
              <w:t xml:space="preserve">үгинисиләр. </w:t>
            </w:r>
          </w:p>
        </w:tc>
      </w:tr>
      <w:tr w:rsidR="00FB20DA" w:rsidRPr="00FB20DA" w:rsidTr="001B535A">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Аталғулар билән иш</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B67CE8" w:rsidRDefault="00410EC2" w:rsidP="00FB20D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Һәвәс, </w:t>
            </w:r>
            <w:r w:rsidR="00E41D32">
              <w:rPr>
                <w:rFonts w:ascii="Times New Roman" w:hAnsi="Times New Roman" w:cs="Times New Roman"/>
                <w:sz w:val="24"/>
                <w:szCs w:val="24"/>
                <w:lang w:val="kk-KZ"/>
              </w:rPr>
              <w:t>факт</w:t>
            </w:r>
          </w:p>
        </w:tc>
        <w:bookmarkStart w:id="0" w:name="_GoBack"/>
        <w:bookmarkEnd w:id="0"/>
      </w:tr>
      <w:tr w:rsidR="00FB20DA" w:rsidRPr="00106A35" w:rsidTr="00D9378F">
        <w:trPr>
          <w:trHeight w:val="3483"/>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0EC2" w:rsidRPr="00410EC2" w:rsidRDefault="00410EC2" w:rsidP="00410EC2">
            <w:pPr>
              <w:spacing w:after="0" w:line="240" w:lineRule="auto"/>
              <w:ind w:firstLine="709"/>
              <w:jc w:val="both"/>
              <w:rPr>
                <w:rFonts w:ascii="Times New Roman" w:eastAsia="Calibri" w:hAnsi="Times New Roman" w:cs="Times New Roman"/>
                <w:color w:val="000000"/>
                <w:sz w:val="24"/>
                <w:szCs w:val="24"/>
                <w:lang w:val="kk-KZ"/>
              </w:rPr>
            </w:pPr>
            <w:r w:rsidRPr="00410EC2">
              <w:rPr>
                <w:rFonts w:ascii="Times New Roman" w:eastAsia="Calibri" w:hAnsi="Times New Roman" w:cs="Times New Roman"/>
                <w:color w:val="000000"/>
                <w:sz w:val="24"/>
                <w:szCs w:val="24"/>
                <w:lang w:val="kk-KZ"/>
              </w:rPr>
              <w:t>Һәрқандақ милләт</w:t>
            </w:r>
            <w:r>
              <w:rPr>
                <w:rFonts w:ascii="Times New Roman" w:eastAsia="Calibri" w:hAnsi="Times New Roman" w:cs="Times New Roman"/>
                <w:color w:val="000000"/>
                <w:sz w:val="24"/>
                <w:szCs w:val="24"/>
                <w:lang w:val="kk-KZ"/>
              </w:rPr>
              <w:t xml:space="preserve"> өз тилини ана тил вә өз вәти</w:t>
            </w:r>
            <w:r w:rsidRPr="00410EC2">
              <w:rPr>
                <w:rFonts w:ascii="Times New Roman" w:eastAsia="Calibri" w:hAnsi="Times New Roman" w:cs="Times New Roman"/>
                <w:color w:val="000000"/>
                <w:sz w:val="24"/>
                <w:szCs w:val="24"/>
                <w:lang w:val="kk-KZ"/>
              </w:rPr>
              <w:t>нини жутиниң ти</w:t>
            </w:r>
            <w:r>
              <w:rPr>
                <w:rFonts w:ascii="Times New Roman" w:eastAsia="Calibri" w:hAnsi="Times New Roman" w:cs="Times New Roman"/>
                <w:color w:val="000000"/>
                <w:sz w:val="24"/>
                <w:szCs w:val="24"/>
                <w:lang w:val="kk-KZ"/>
              </w:rPr>
              <w:t>мсали дәп қарайду. Әгәр биз һәр</w:t>
            </w:r>
            <w:r w:rsidRPr="00410EC2">
              <w:rPr>
                <w:rFonts w:ascii="Times New Roman" w:eastAsia="Calibri" w:hAnsi="Times New Roman" w:cs="Times New Roman"/>
                <w:color w:val="000000"/>
                <w:sz w:val="24"/>
                <w:szCs w:val="24"/>
                <w:lang w:val="kk-KZ"/>
              </w:rPr>
              <w:t>қандақ хәлиқниң тил тарихиға нәзәр ташлайдиған болсақ, униң бешидин кәчүргән вә һазирму кәчүрүватқан барлиқ тарихий һадисиләр ана тилида ипадилинип, сөз васитиси билән рояпқа чиқидиғанлиғини яққал байқаймиз. Әнди ана тил</w:t>
            </w:r>
            <w:r>
              <w:rPr>
                <w:rFonts w:ascii="Times New Roman" w:eastAsia="Calibri" w:hAnsi="Times New Roman" w:cs="Times New Roman"/>
                <w:color w:val="000000"/>
                <w:sz w:val="24"/>
                <w:szCs w:val="24"/>
                <w:lang w:val="kk-KZ"/>
              </w:rPr>
              <w:t>ниң мәзмун җәһәттин һәрхиллиғи</w:t>
            </w:r>
            <w:r w:rsidRPr="00410EC2">
              <w:rPr>
                <w:rFonts w:ascii="Times New Roman" w:eastAsia="Calibri" w:hAnsi="Times New Roman" w:cs="Times New Roman"/>
                <w:color w:val="000000"/>
                <w:sz w:val="24"/>
                <w:szCs w:val="24"/>
                <w:lang w:val="kk-KZ"/>
              </w:rPr>
              <w:t xml:space="preserve"> вә әҗайип рәңдарлиғи еғиз вә язма әдәбиятниң қанчилик дәриҗидә екәнлигигә бағлиқтур.</w:t>
            </w:r>
          </w:p>
          <w:p w:rsidR="00410EC2" w:rsidRPr="00410EC2" w:rsidRDefault="00410EC2" w:rsidP="00410EC2">
            <w:pPr>
              <w:spacing w:after="0" w:line="240" w:lineRule="auto"/>
              <w:ind w:firstLine="709"/>
              <w:jc w:val="both"/>
              <w:rPr>
                <w:rFonts w:ascii="Times New Roman" w:eastAsia="Calibri" w:hAnsi="Times New Roman" w:cs="Times New Roman"/>
                <w:b/>
                <w:color w:val="000000"/>
                <w:sz w:val="24"/>
                <w:szCs w:val="24"/>
                <w:lang w:val="kk-KZ"/>
              </w:rPr>
            </w:pPr>
            <w:r w:rsidRPr="00410EC2">
              <w:rPr>
                <w:rFonts w:ascii="Times New Roman" w:eastAsia="Calibri" w:hAnsi="Times New Roman" w:cs="Times New Roman"/>
                <w:color w:val="000000"/>
                <w:sz w:val="24"/>
                <w:szCs w:val="24"/>
                <w:lang w:val="kk-KZ"/>
              </w:rPr>
              <w:t>Ана тилини сөйүш вә қәдирләш, уни әмәлдә қоллиниш әйнә шу тил егилири</w:t>
            </w:r>
            <w:r w:rsidRPr="00410EC2">
              <w:rPr>
                <w:rFonts w:ascii="Times New Roman" w:eastAsia="Calibri" w:hAnsi="Times New Roman" w:cs="Times New Roman"/>
                <w:b/>
                <w:color w:val="000000"/>
                <w:sz w:val="24"/>
                <w:szCs w:val="24"/>
                <w:lang w:val="kk-KZ"/>
              </w:rPr>
              <w:t xml:space="preserve"> </w:t>
            </w:r>
            <w:r w:rsidRPr="00410EC2">
              <w:rPr>
                <w:rFonts w:ascii="Times New Roman" w:eastAsia="Calibri" w:hAnsi="Times New Roman" w:cs="Times New Roman"/>
                <w:color w:val="000000"/>
                <w:sz w:val="24"/>
                <w:szCs w:val="24"/>
                <w:lang w:val="kk-KZ"/>
              </w:rPr>
              <w:t>болған милләт вәкиллириниң мәнпийитини гәвдиләндүриду. Демәк, ана тил милләтниң моҗутлуғиниң әң муһим ярқин намайәндисидур.</w:t>
            </w:r>
          </w:p>
          <w:p w:rsidR="005A4E8F" w:rsidRPr="00410EC2" w:rsidRDefault="00410EC2" w:rsidP="005A4E8F">
            <w:pPr>
              <w:spacing w:after="0" w:line="240" w:lineRule="auto"/>
              <w:ind w:firstLine="709"/>
              <w:jc w:val="both"/>
              <w:rPr>
                <w:rFonts w:ascii="Times New Roman" w:eastAsia="Calibri" w:hAnsi="Times New Roman" w:cs="Times New Roman"/>
                <w:b/>
                <w:color w:val="000000"/>
                <w:sz w:val="24"/>
                <w:szCs w:val="24"/>
                <w:lang w:val="kk-KZ"/>
              </w:rPr>
            </w:pPr>
            <w:r w:rsidRPr="00410EC2">
              <w:rPr>
                <w:rFonts w:ascii="Times New Roman" w:eastAsia="Calibri" w:hAnsi="Times New Roman" w:cs="Times New Roman"/>
                <w:color w:val="000000"/>
                <w:sz w:val="24"/>
                <w:szCs w:val="24"/>
                <w:lang w:val="kk-KZ"/>
              </w:rPr>
              <w:t>Хәлқимизниң пәхри болған бүйүк алим вә әдиплиримизниң ана тилидин башқа бир-икки чәт әл тилини билгәнлиги яхши мәлум. Мәсилән, бүйүк тилшунас алим Махмут Қәшқәрий барлиқ түркий тилларни билгәндин ташқири әрәп тилини, худди әрәп әдиплиридәк, мукәммәл билгән. XVІІІ әсирдә Россиядә бәзи әдипләрниң өз әсәрлирини француз тилида йезишқа һәвәслинип, рус тилиниң мәртивисигә нуқсан кәлтүргәнлигиниму тарихтин билимиз.</w:t>
            </w:r>
          </w:p>
          <w:p w:rsidR="00FB20DA" w:rsidRPr="00410EC2" w:rsidRDefault="00CE1B1F" w:rsidP="00410EC2">
            <w:pPr>
              <w:spacing w:after="0" w:line="240" w:lineRule="auto"/>
              <w:ind w:firstLine="709"/>
              <w:jc w:val="both"/>
              <w:rPr>
                <w:rFonts w:ascii="Times New Roman" w:eastAsia="Calibri" w:hAnsi="Times New Roman" w:cs="Times New Roman"/>
                <w:sz w:val="24"/>
                <w:szCs w:val="24"/>
                <w:lang w:val="kk-KZ"/>
              </w:rPr>
            </w:pPr>
            <w:r w:rsidRPr="00CE1B1F">
              <w:rPr>
                <w:rFonts w:ascii="Times New Roman" w:eastAsia="Calibri" w:hAnsi="Times New Roman" w:cs="Times New Roman"/>
                <w:color w:val="000000"/>
                <w:sz w:val="28"/>
                <w:szCs w:val="28"/>
                <w:lang w:val="kk-KZ"/>
              </w:rPr>
              <w:t xml:space="preserve"> </w:t>
            </w:r>
            <w:r w:rsidR="000D7CA6">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5C930BBA" wp14:editId="1035BEB5">
                      <wp:simplePos x="0" y="0"/>
                      <wp:positionH relativeFrom="column">
                        <wp:posOffset>3180080</wp:posOffset>
                      </wp:positionH>
                      <wp:positionV relativeFrom="paragraph">
                        <wp:posOffset>634364</wp:posOffset>
                      </wp:positionV>
                      <wp:extent cx="95250" cy="0"/>
                      <wp:effectExtent l="0" t="0" r="19050" b="1905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952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EAFAE57" id="Прямая соединительная линия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0.4pt,49.95pt" to="257.9pt,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" strokecolor="#4a7ebb"/>
                  </w:pict>
                </mc:Fallback>
              </mc:AlternateContent>
            </w:r>
          </w:p>
        </w:tc>
      </w:tr>
      <w:tr w:rsidR="00FB20DA" w:rsidRPr="00106A35" w:rsidTr="001B535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Мәзкүр мавзу бойичә тәпсилий әхбаратни </w:t>
            </w:r>
            <w:r w:rsidRPr="00FB20DA">
              <w:rPr>
                <w:rFonts w:ascii="Times New Roman" w:hAnsi="Times New Roman" w:cs="Times New Roman"/>
                <w:sz w:val="24"/>
                <w:szCs w:val="24"/>
                <w:lang w:val="kk-KZ"/>
              </w:rPr>
              <w:t xml:space="preserve">силәр Умумий билим беридиған мәктәпләрниң 6-синиплири үчүн дәрисликниң </w:t>
            </w:r>
            <w:r w:rsidR="005A7C0D">
              <w:rPr>
                <w:rFonts w:ascii="Times New Roman" w:hAnsi="Times New Roman" w:cs="Times New Roman"/>
                <w:sz w:val="24"/>
                <w:szCs w:val="24"/>
                <w:lang w:val="kk-KZ"/>
              </w:rPr>
              <w:t>28</w:t>
            </w:r>
            <w:r w:rsidRPr="00FB20DA">
              <w:rPr>
                <w:rFonts w:ascii="Times New Roman" w:hAnsi="Times New Roman" w:cs="Times New Roman"/>
                <w:sz w:val="24"/>
                <w:szCs w:val="24"/>
                <w:lang w:val="kk-KZ"/>
              </w:rPr>
              <w:t>-</w:t>
            </w:r>
            <w:r w:rsidR="00E41D32">
              <w:rPr>
                <w:rFonts w:ascii="Times New Roman" w:hAnsi="Times New Roman" w:cs="Times New Roman"/>
                <w:sz w:val="24"/>
                <w:szCs w:val="24"/>
                <w:lang w:val="kk-KZ"/>
              </w:rPr>
              <w:t>30</w:t>
            </w:r>
            <w:r w:rsidRPr="00FB20DA">
              <w:rPr>
                <w:rFonts w:ascii="Times New Roman" w:hAnsi="Times New Roman" w:cs="Times New Roman"/>
                <w:sz w:val="24"/>
                <w:szCs w:val="24"/>
                <w:lang w:val="kk-KZ"/>
              </w:rPr>
              <w:t>-бәтлиридин  оқуп алалайсиләр.</w:t>
            </w:r>
          </w:p>
        </w:tc>
      </w:tr>
      <w:tr w:rsidR="00FB20DA" w:rsidRPr="00106A35" w:rsidTr="001B535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06A35" w:rsidRDefault="00FB20DA" w:rsidP="003C5744">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1)</w:t>
            </w:r>
            <w:r w:rsidRPr="00FB20DA">
              <w:rPr>
                <w:rFonts w:ascii="Times New Roman" w:hAnsi="Times New Roman" w:cs="Times New Roman"/>
                <w:sz w:val="24"/>
                <w:szCs w:val="24"/>
                <w:lang w:val="kk-KZ"/>
              </w:rPr>
              <w:t xml:space="preserve">  </w:t>
            </w:r>
            <w:r w:rsidR="00106A35">
              <w:rPr>
                <w:rFonts w:ascii="Times New Roman" w:hAnsi="Times New Roman" w:cs="Times New Roman"/>
                <w:sz w:val="24"/>
                <w:szCs w:val="24"/>
                <w:lang w:val="kk-KZ"/>
              </w:rPr>
              <w:t>28</w:t>
            </w:r>
            <w:r w:rsidR="006356D5">
              <w:rPr>
                <w:rFonts w:ascii="Times New Roman" w:hAnsi="Times New Roman" w:cs="Times New Roman"/>
                <w:sz w:val="24"/>
                <w:szCs w:val="24"/>
                <w:lang w:val="kk-KZ"/>
              </w:rPr>
              <w:t xml:space="preserve">-бәттики </w:t>
            </w:r>
            <w:r w:rsidR="00106A35">
              <w:rPr>
                <w:rFonts w:ascii="Times New Roman" w:hAnsi="Times New Roman" w:cs="Times New Roman"/>
                <w:sz w:val="24"/>
                <w:szCs w:val="24"/>
                <w:lang w:val="kk-KZ"/>
              </w:rPr>
              <w:t>8-тапшуруқни оқуңлар. Мәзмунини еғизчә сөзләп бериңлар. Еғизчә сөзләш билән бәдиий сөзләшниң алаһиди</w:t>
            </w:r>
            <w:r w:rsidR="005A7C0D">
              <w:rPr>
                <w:rFonts w:ascii="Times New Roman" w:hAnsi="Times New Roman" w:cs="Times New Roman"/>
                <w:sz w:val="24"/>
                <w:szCs w:val="24"/>
                <w:lang w:val="kk-KZ"/>
              </w:rPr>
              <w:t xml:space="preserve">ликлирини ажритиңлар. </w:t>
            </w:r>
          </w:p>
          <w:p w:rsidR="005A7C0D" w:rsidRPr="005A7C0D" w:rsidRDefault="00FB20DA" w:rsidP="005A7C0D">
            <w:pPr>
              <w:spacing w:after="0" w:line="240" w:lineRule="auto"/>
              <w:rPr>
                <w:rFonts w:ascii="Times New Roman" w:hAnsi="Times New Roman" w:cs="Times New Roman"/>
                <w:bCs/>
                <w:sz w:val="24"/>
                <w:szCs w:val="24"/>
                <w:lang w:val="kk-KZ"/>
              </w:rPr>
            </w:pPr>
            <w:r w:rsidRPr="00FB20DA">
              <w:rPr>
                <w:rFonts w:ascii="Times New Roman" w:hAnsi="Times New Roman" w:cs="Times New Roman"/>
                <w:b/>
                <w:bCs/>
                <w:sz w:val="24"/>
                <w:szCs w:val="24"/>
                <w:lang w:val="kk-KZ"/>
              </w:rPr>
              <w:t>2)</w:t>
            </w:r>
            <w:r w:rsidRPr="00FB20DA">
              <w:rPr>
                <w:rFonts w:ascii="Times New Roman" w:hAnsi="Times New Roman" w:cs="Times New Roman"/>
                <w:bCs/>
                <w:sz w:val="24"/>
                <w:szCs w:val="24"/>
                <w:lang w:val="kk-KZ"/>
              </w:rPr>
              <w:t xml:space="preserve"> </w:t>
            </w:r>
            <w:r w:rsidR="005A7C0D" w:rsidRPr="005A7C0D">
              <w:rPr>
                <w:rFonts w:ascii="Times New Roman" w:hAnsi="Times New Roman" w:cs="Times New Roman"/>
                <w:bCs/>
                <w:sz w:val="24"/>
                <w:szCs w:val="24"/>
                <w:lang w:val="kk-KZ"/>
              </w:rPr>
              <w:t xml:space="preserve">Көп тил билишниң қандақ әһмийити бар? Пикриңларни </w:t>
            </w:r>
            <w:r w:rsidR="005A7C0D" w:rsidRPr="005A7C0D">
              <w:rPr>
                <w:rFonts w:ascii="Times New Roman" w:hAnsi="Times New Roman" w:cs="Times New Roman"/>
                <w:bCs/>
                <w:sz w:val="24"/>
                <w:szCs w:val="24"/>
              </w:rPr>
              <w:t xml:space="preserve">“ПОПС” </w:t>
            </w:r>
            <w:proofErr w:type="spellStart"/>
            <w:r w:rsidR="005A7C0D" w:rsidRPr="005A7C0D">
              <w:rPr>
                <w:rFonts w:ascii="Times New Roman" w:hAnsi="Times New Roman" w:cs="Times New Roman"/>
                <w:bCs/>
                <w:sz w:val="24"/>
                <w:szCs w:val="24"/>
              </w:rPr>
              <w:t>формулисини</w:t>
            </w:r>
            <w:proofErr w:type="spellEnd"/>
            <w:r w:rsidR="005A7C0D" w:rsidRPr="005A7C0D">
              <w:rPr>
                <w:rFonts w:ascii="Times New Roman" w:hAnsi="Times New Roman" w:cs="Times New Roman"/>
                <w:bCs/>
                <w:sz w:val="24"/>
                <w:szCs w:val="24"/>
              </w:rPr>
              <w:t xml:space="preserve"> </w:t>
            </w:r>
            <w:proofErr w:type="spellStart"/>
            <w:r w:rsidR="005A7C0D" w:rsidRPr="005A7C0D">
              <w:rPr>
                <w:rFonts w:ascii="Times New Roman" w:hAnsi="Times New Roman" w:cs="Times New Roman"/>
                <w:bCs/>
                <w:sz w:val="24"/>
                <w:szCs w:val="24"/>
              </w:rPr>
              <w:t>пайдилинип</w:t>
            </w:r>
            <w:proofErr w:type="spellEnd"/>
            <w:r w:rsidR="005A7C0D" w:rsidRPr="005A7C0D">
              <w:rPr>
                <w:rFonts w:ascii="Times New Roman" w:hAnsi="Times New Roman" w:cs="Times New Roman"/>
                <w:bCs/>
                <w:sz w:val="24"/>
                <w:szCs w:val="24"/>
                <w:lang w:val="kk-KZ"/>
              </w:rPr>
              <w:t xml:space="preserve"> </w:t>
            </w:r>
            <w:proofErr w:type="spellStart"/>
            <w:r w:rsidR="005A7C0D" w:rsidRPr="005A7C0D">
              <w:rPr>
                <w:rFonts w:ascii="Times New Roman" w:hAnsi="Times New Roman" w:cs="Times New Roman"/>
                <w:bCs/>
                <w:sz w:val="24"/>
                <w:szCs w:val="24"/>
              </w:rPr>
              <w:t>дәлилләңлар</w:t>
            </w:r>
            <w:proofErr w:type="spellEnd"/>
            <w:r w:rsidR="005A7C0D" w:rsidRPr="005A7C0D">
              <w:rPr>
                <w:rFonts w:ascii="Times New Roman" w:hAnsi="Times New Roman" w:cs="Times New Roman"/>
                <w:bCs/>
                <w:sz w:val="24"/>
                <w:szCs w:val="24"/>
              </w:rPr>
              <w:t xml:space="preserve">. </w:t>
            </w:r>
          </w:p>
          <w:p w:rsidR="005A7C0D" w:rsidRPr="005A7C0D" w:rsidRDefault="005A7C0D" w:rsidP="005A7C0D">
            <w:pPr>
              <w:spacing w:after="0" w:line="240" w:lineRule="auto"/>
              <w:rPr>
                <w:rFonts w:ascii="Times New Roman" w:hAnsi="Times New Roman" w:cs="Times New Roman"/>
                <w:bCs/>
                <w:sz w:val="24"/>
                <w:szCs w:val="24"/>
              </w:rPr>
            </w:pPr>
            <w:r w:rsidRPr="005A7C0D">
              <w:rPr>
                <w:rFonts w:ascii="Times New Roman" w:hAnsi="Times New Roman" w:cs="Times New Roman"/>
                <w:bCs/>
                <w:sz w:val="24"/>
                <w:szCs w:val="24"/>
              </w:rPr>
              <w:t xml:space="preserve"> </w:t>
            </w:r>
            <w:r w:rsidRPr="005A7C0D">
              <w:rPr>
                <w:rFonts w:ascii="Times New Roman" w:hAnsi="Times New Roman" w:cs="Times New Roman"/>
                <w:bCs/>
                <w:sz w:val="24"/>
                <w:szCs w:val="24"/>
                <w:lang w:val="kk-KZ"/>
              </w:rPr>
              <w:t>Б</w:t>
            </w:r>
            <w:proofErr w:type="spellStart"/>
            <w:r w:rsidRPr="005A7C0D">
              <w:rPr>
                <w:rFonts w:ascii="Times New Roman" w:hAnsi="Times New Roman" w:cs="Times New Roman"/>
                <w:bCs/>
                <w:sz w:val="24"/>
                <w:szCs w:val="24"/>
              </w:rPr>
              <w:t>иринчи</w:t>
            </w:r>
            <w:proofErr w:type="spellEnd"/>
            <w:r w:rsidRPr="005A7C0D">
              <w:rPr>
                <w:rFonts w:ascii="Times New Roman" w:hAnsi="Times New Roman" w:cs="Times New Roman"/>
                <w:bCs/>
                <w:sz w:val="24"/>
                <w:szCs w:val="24"/>
              </w:rPr>
              <w:t xml:space="preserve"> </w:t>
            </w:r>
            <w:proofErr w:type="spellStart"/>
            <w:r w:rsidRPr="005A7C0D">
              <w:rPr>
                <w:rFonts w:ascii="Times New Roman" w:hAnsi="Times New Roman" w:cs="Times New Roman"/>
                <w:bCs/>
                <w:sz w:val="24"/>
                <w:szCs w:val="24"/>
              </w:rPr>
              <w:t>җүмлә</w:t>
            </w:r>
            <w:proofErr w:type="spellEnd"/>
            <w:r w:rsidRPr="005A7C0D">
              <w:rPr>
                <w:rFonts w:ascii="Times New Roman" w:hAnsi="Times New Roman" w:cs="Times New Roman"/>
                <w:bCs/>
                <w:sz w:val="24"/>
                <w:szCs w:val="24"/>
              </w:rPr>
              <w:t>. “</w:t>
            </w:r>
            <w:proofErr w:type="spellStart"/>
            <w:r w:rsidRPr="005A7C0D">
              <w:rPr>
                <w:rFonts w:ascii="Times New Roman" w:hAnsi="Times New Roman" w:cs="Times New Roman"/>
                <w:bCs/>
                <w:sz w:val="24"/>
                <w:szCs w:val="24"/>
              </w:rPr>
              <w:t>Мениң</w:t>
            </w:r>
            <w:proofErr w:type="spellEnd"/>
            <w:r w:rsidRPr="005A7C0D">
              <w:rPr>
                <w:rFonts w:ascii="Times New Roman" w:hAnsi="Times New Roman" w:cs="Times New Roman"/>
                <w:bCs/>
                <w:sz w:val="24"/>
                <w:szCs w:val="24"/>
              </w:rPr>
              <w:t xml:space="preserve"> </w:t>
            </w:r>
            <w:proofErr w:type="spellStart"/>
            <w:r w:rsidRPr="005A7C0D">
              <w:rPr>
                <w:rFonts w:ascii="Times New Roman" w:hAnsi="Times New Roman" w:cs="Times New Roman"/>
                <w:bCs/>
                <w:sz w:val="24"/>
                <w:szCs w:val="24"/>
              </w:rPr>
              <w:t>оюмчә</w:t>
            </w:r>
            <w:proofErr w:type="spellEnd"/>
            <w:r w:rsidRPr="005A7C0D">
              <w:rPr>
                <w:rFonts w:ascii="Times New Roman" w:hAnsi="Times New Roman" w:cs="Times New Roman"/>
                <w:bCs/>
                <w:sz w:val="24"/>
                <w:szCs w:val="24"/>
              </w:rPr>
              <w:t xml:space="preserve">, ...”. </w:t>
            </w:r>
          </w:p>
          <w:p w:rsidR="005A7C0D" w:rsidRPr="005A7C0D" w:rsidRDefault="005A7C0D" w:rsidP="005A7C0D">
            <w:pPr>
              <w:spacing w:after="0" w:line="240" w:lineRule="auto"/>
              <w:rPr>
                <w:rFonts w:ascii="Times New Roman" w:hAnsi="Times New Roman" w:cs="Times New Roman"/>
                <w:bCs/>
                <w:sz w:val="24"/>
                <w:szCs w:val="24"/>
              </w:rPr>
            </w:pPr>
            <w:proofErr w:type="spellStart"/>
            <w:r w:rsidRPr="005A7C0D">
              <w:rPr>
                <w:rFonts w:ascii="Times New Roman" w:hAnsi="Times New Roman" w:cs="Times New Roman"/>
                <w:bCs/>
                <w:sz w:val="24"/>
                <w:szCs w:val="24"/>
              </w:rPr>
              <w:t>Иккинчи</w:t>
            </w:r>
            <w:proofErr w:type="spellEnd"/>
            <w:r w:rsidRPr="005A7C0D">
              <w:rPr>
                <w:rFonts w:ascii="Times New Roman" w:hAnsi="Times New Roman" w:cs="Times New Roman"/>
                <w:bCs/>
                <w:sz w:val="24"/>
                <w:szCs w:val="24"/>
              </w:rPr>
              <w:t xml:space="preserve"> </w:t>
            </w:r>
            <w:proofErr w:type="spellStart"/>
            <w:r w:rsidRPr="005A7C0D">
              <w:rPr>
                <w:rFonts w:ascii="Times New Roman" w:hAnsi="Times New Roman" w:cs="Times New Roman"/>
                <w:bCs/>
                <w:sz w:val="24"/>
                <w:szCs w:val="24"/>
              </w:rPr>
              <w:t>җүмлә</w:t>
            </w:r>
            <w:proofErr w:type="spellEnd"/>
            <w:r w:rsidRPr="005A7C0D">
              <w:rPr>
                <w:rFonts w:ascii="Times New Roman" w:hAnsi="Times New Roman" w:cs="Times New Roman"/>
                <w:bCs/>
                <w:sz w:val="24"/>
                <w:szCs w:val="24"/>
              </w:rPr>
              <w:t>. “</w:t>
            </w:r>
            <w:proofErr w:type="spellStart"/>
            <w:r w:rsidRPr="005A7C0D">
              <w:rPr>
                <w:rFonts w:ascii="Times New Roman" w:hAnsi="Times New Roman" w:cs="Times New Roman"/>
                <w:bCs/>
                <w:sz w:val="24"/>
                <w:szCs w:val="24"/>
              </w:rPr>
              <w:t>Сәвәви</w:t>
            </w:r>
            <w:proofErr w:type="spellEnd"/>
            <w:r w:rsidRPr="005A7C0D">
              <w:rPr>
                <w:rFonts w:ascii="Times New Roman" w:hAnsi="Times New Roman" w:cs="Times New Roman"/>
                <w:bCs/>
                <w:sz w:val="24"/>
                <w:szCs w:val="24"/>
              </w:rPr>
              <w:t xml:space="preserve"> </w:t>
            </w:r>
            <w:proofErr w:type="spellStart"/>
            <w:r w:rsidRPr="005A7C0D">
              <w:rPr>
                <w:rFonts w:ascii="Times New Roman" w:hAnsi="Times New Roman" w:cs="Times New Roman"/>
                <w:bCs/>
                <w:sz w:val="24"/>
                <w:szCs w:val="24"/>
              </w:rPr>
              <w:t>мән</w:t>
            </w:r>
            <w:proofErr w:type="spellEnd"/>
            <w:r w:rsidRPr="005A7C0D">
              <w:rPr>
                <w:rFonts w:ascii="Times New Roman" w:hAnsi="Times New Roman" w:cs="Times New Roman"/>
                <w:bCs/>
                <w:sz w:val="24"/>
                <w:szCs w:val="24"/>
              </w:rPr>
              <w:t xml:space="preserve"> </w:t>
            </w:r>
            <w:proofErr w:type="spellStart"/>
            <w:r w:rsidRPr="005A7C0D">
              <w:rPr>
                <w:rFonts w:ascii="Times New Roman" w:hAnsi="Times New Roman" w:cs="Times New Roman"/>
                <w:bCs/>
                <w:sz w:val="24"/>
                <w:szCs w:val="24"/>
              </w:rPr>
              <w:t>уни</w:t>
            </w:r>
            <w:proofErr w:type="spellEnd"/>
            <w:r w:rsidRPr="005A7C0D">
              <w:rPr>
                <w:rFonts w:ascii="Times New Roman" w:hAnsi="Times New Roman" w:cs="Times New Roman"/>
                <w:bCs/>
                <w:sz w:val="24"/>
                <w:szCs w:val="24"/>
              </w:rPr>
              <w:t xml:space="preserve"> ... </w:t>
            </w:r>
            <w:proofErr w:type="spellStart"/>
            <w:r w:rsidRPr="005A7C0D">
              <w:rPr>
                <w:rFonts w:ascii="Times New Roman" w:hAnsi="Times New Roman" w:cs="Times New Roman"/>
                <w:bCs/>
                <w:sz w:val="24"/>
                <w:szCs w:val="24"/>
              </w:rPr>
              <w:t>дәп</w:t>
            </w:r>
            <w:proofErr w:type="spellEnd"/>
            <w:r w:rsidRPr="005A7C0D">
              <w:rPr>
                <w:rFonts w:ascii="Times New Roman" w:hAnsi="Times New Roman" w:cs="Times New Roman"/>
                <w:bCs/>
                <w:sz w:val="24"/>
                <w:szCs w:val="24"/>
              </w:rPr>
              <w:t xml:space="preserve"> </w:t>
            </w:r>
            <w:proofErr w:type="spellStart"/>
            <w:r w:rsidRPr="005A7C0D">
              <w:rPr>
                <w:rFonts w:ascii="Times New Roman" w:hAnsi="Times New Roman" w:cs="Times New Roman"/>
                <w:bCs/>
                <w:sz w:val="24"/>
                <w:szCs w:val="24"/>
              </w:rPr>
              <w:t>чүшәндүримән</w:t>
            </w:r>
            <w:proofErr w:type="spellEnd"/>
            <w:r w:rsidRPr="005A7C0D">
              <w:rPr>
                <w:rFonts w:ascii="Times New Roman" w:hAnsi="Times New Roman" w:cs="Times New Roman"/>
                <w:bCs/>
                <w:sz w:val="24"/>
                <w:szCs w:val="24"/>
              </w:rPr>
              <w:t xml:space="preserve">”. </w:t>
            </w:r>
          </w:p>
          <w:p w:rsidR="005A7C0D" w:rsidRPr="005A7C0D" w:rsidRDefault="005A7C0D" w:rsidP="005A7C0D">
            <w:pPr>
              <w:spacing w:after="0" w:line="240" w:lineRule="auto"/>
              <w:rPr>
                <w:rFonts w:ascii="Times New Roman" w:hAnsi="Times New Roman" w:cs="Times New Roman"/>
                <w:bCs/>
                <w:sz w:val="24"/>
                <w:szCs w:val="24"/>
                <w:lang w:val="kk-KZ"/>
              </w:rPr>
            </w:pPr>
            <w:r w:rsidRPr="005A7C0D">
              <w:rPr>
                <w:rFonts w:ascii="Times New Roman" w:hAnsi="Times New Roman" w:cs="Times New Roman"/>
                <w:bCs/>
                <w:sz w:val="24"/>
                <w:szCs w:val="24"/>
                <w:lang w:val="kk-KZ"/>
              </w:rPr>
              <w:lastRenderedPageBreak/>
              <w:t xml:space="preserve"> </w:t>
            </w:r>
          </w:p>
          <w:p w:rsidR="003C5744" w:rsidRDefault="005A7C0D" w:rsidP="005A7C0D">
            <w:pPr>
              <w:spacing w:after="0" w:line="240" w:lineRule="auto"/>
              <w:rPr>
                <w:rFonts w:ascii="Times New Roman" w:hAnsi="Times New Roman" w:cs="Times New Roman"/>
                <w:bCs/>
                <w:sz w:val="24"/>
                <w:szCs w:val="24"/>
                <w:lang w:val="kk-KZ"/>
              </w:rPr>
            </w:pPr>
            <w:r w:rsidRPr="005A7C0D">
              <w:rPr>
                <w:rFonts w:ascii="Times New Roman" w:hAnsi="Times New Roman" w:cs="Times New Roman"/>
                <w:bCs/>
                <w:sz w:val="24"/>
                <w:szCs w:val="24"/>
                <w:lang w:val="kk-KZ"/>
              </w:rPr>
              <w:t xml:space="preserve">Үчинчи җүмлә. “Уни мән ... дегән фактлар, мисаллар билән дәлилләләймән”. </w:t>
            </w:r>
          </w:p>
          <w:p w:rsidR="00FB20DA" w:rsidRDefault="00FB20DA" w:rsidP="00E41D32">
            <w:pPr>
              <w:spacing w:after="0" w:line="240" w:lineRule="auto"/>
              <w:rPr>
                <w:rFonts w:ascii="Times New Roman" w:hAnsi="Times New Roman" w:cs="Times New Roman"/>
                <w:sz w:val="24"/>
                <w:szCs w:val="24"/>
                <w:lang w:val="kk-KZ"/>
              </w:rPr>
            </w:pPr>
            <w:r w:rsidRPr="00FB20DA">
              <w:rPr>
                <w:rFonts w:ascii="Times New Roman" w:hAnsi="Times New Roman" w:cs="Times New Roman"/>
                <w:b/>
                <w:sz w:val="24"/>
                <w:szCs w:val="24"/>
                <w:lang w:val="kk-KZ"/>
              </w:rPr>
              <w:t>3)</w:t>
            </w:r>
            <w:r w:rsidRPr="00FB20DA">
              <w:rPr>
                <w:rFonts w:ascii="Times New Roman" w:hAnsi="Times New Roman" w:cs="Times New Roman"/>
                <w:sz w:val="24"/>
                <w:szCs w:val="24"/>
                <w:lang w:val="kk-KZ"/>
              </w:rPr>
              <w:t xml:space="preserve"> </w:t>
            </w:r>
            <w:r w:rsidR="008F2767" w:rsidRPr="008F2767">
              <w:rPr>
                <w:rFonts w:ascii="Times New Roman" w:hAnsi="Times New Roman" w:cs="Times New Roman"/>
                <w:sz w:val="24"/>
                <w:szCs w:val="24"/>
                <w:lang w:val="kk-KZ"/>
              </w:rPr>
              <w:t>Төвәндики нәқил сөзләрни көчирип йезиңлар, ядқа елиңлар</w:t>
            </w:r>
            <w:r w:rsidR="008F2767">
              <w:rPr>
                <w:rFonts w:ascii="Times New Roman" w:hAnsi="Times New Roman" w:cs="Times New Roman"/>
                <w:sz w:val="24"/>
                <w:szCs w:val="24"/>
                <w:lang w:val="kk-KZ"/>
              </w:rPr>
              <w:t xml:space="preserve">. </w:t>
            </w:r>
            <w:r w:rsidR="008F2767" w:rsidRPr="008F2767">
              <w:rPr>
                <w:rFonts w:ascii="Times New Roman" w:hAnsi="Times New Roman" w:cs="Times New Roman"/>
                <w:sz w:val="24"/>
                <w:szCs w:val="24"/>
                <w:lang w:val="kk-KZ"/>
              </w:rPr>
              <w:t>Һәрбир җүмлидики өзәңлар үчүн муһим сөзни логикилиқ урғу ярдимидә аҗритип көрситиңлар вә у сөзләрниң астиға сизиңлар</w:t>
            </w:r>
            <w:r w:rsidR="008F2767">
              <w:rPr>
                <w:rFonts w:ascii="Times New Roman" w:hAnsi="Times New Roman" w:cs="Times New Roman"/>
                <w:sz w:val="24"/>
                <w:szCs w:val="24"/>
                <w:lang w:val="kk-KZ"/>
              </w:rPr>
              <w:t>.</w:t>
            </w:r>
          </w:p>
          <w:p w:rsidR="008F2767" w:rsidRPr="008F2767" w:rsidRDefault="008F2767" w:rsidP="00E41D32">
            <w:pPr>
              <w:spacing w:after="0" w:line="240" w:lineRule="auto"/>
              <w:rPr>
                <w:rFonts w:ascii="Times New Roman" w:hAnsi="Times New Roman" w:cs="Times New Roman"/>
                <w:sz w:val="24"/>
                <w:szCs w:val="24"/>
                <w:lang w:val="kk-KZ"/>
              </w:rPr>
            </w:pPr>
            <w:r w:rsidRPr="008F2767">
              <w:rPr>
                <w:rFonts w:ascii="Times New Roman" w:hAnsi="Times New Roman" w:cs="Times New Roman"/>
                <w:sz w:val="24"/>
                <w:szCs w:val="24"/>
                <w:lang w:val="kk-KZ"/>
              </w:rPr>
              <w:t xml:space="preserve">Яхши ишниң беши – тил, тәрбийә беши – тил. </w:t>
            </w:r>
          </w:p>
          <w:p w:rsidR="00E41D32" w:rsidRDefault="008F2767" w:rsidP="00E41D32">
            <w:pPr>
              <w:spacing w:after="0" w:line="240" w:lineRule="auto"/>
              <w:rPr>
                <w:rFonts w:ascii="Times New Roman" w:hAnsi="Times New Roman" w:cs="Times New Roman"/>
                <w:sz w:val="24"/>
                <w:szCs w:val="24"/>
                <w:lang w:val="kk-KZ"/>
              </w:rPr>
            </w:pPr>
            <w:r w:rsidRPr="008F2767">
              <w:rPr>
                <w:rFonts w:ascii="Times New Roman" w:hAnsi="Times New Roman" w:cs="Times New Roman"/>
                <w:sz w:val="24"/>
                <w:szCs w:val="24"/>
                <w:lang w:val="kk-KZ"/>
              </w:rPr>
              <w:t xml:space="preserve">Тил йоқ йәрдә -- милләт йоқ. </w:t>
            </w:r>
          </w:p>
          <w:p w:rsidR="008F2767" w:rsidRPr="00FB20DA" w:rsidRDefault="008F2767" w:rsidP="00E41D32">
            <w:pPr>
              <w:spacing w:line="240" w:lineRule="auto"/>
              <w:rPr>
                <w:rFonts w:ascii="Times New Roman" w:hAnsi="Times New Roman" w:cs="Times New Roman"/>
                <w:sz w:val="24"/>
                <w:szCs w:val="24"/>
                <w:lang w:val="kk-KZ"/>
              </w:rPr>
            </w:pPr>
            <w:r w:rsidRPr="008F2767">
              <w:rPr>
                <w:rFonts w:ascii="Times New Roman" w:hAnsi="Times New Roman" w:cs="Times New Roman"/>
                <w:sz w:val="24"/>
                <w:szCs w:val="24"/>
                <w:lang w:val="kk-KZ"/>
              </w:rPr>
              <w:t>Тил әсвап кәби, уни яхши билиш керәк, уни яхши егәлләш керәк.</w:t>
            </w:r>
            <w:r w:rsidR="00E41D32">
              <w:rPr>
                <w:rFonts w:ascii="Times New Roman" w:hAnsi="Times New Roman" w:cs="Times New Roman"/>
                <w:sz w:val="24"/>
                <w:szCs w:val="24"/>
                <w:lang w:val="kk-KZ"/>
              </w:rPr>
              <w:t xml:space="preserve"> </w:t>
            </w:r>
          </w:p>
        </w:tc>
      </w:tr>
      <w:tr w:rsidR="00FB20DA" w:rsidRPr="00106A35" w:rsidTr="001B535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E93BAF" w:rsidRPr="00FB20DA" w:rsidRDefault="00E93BAF" w:rsidP="004D1ED7">
      <w:pPr>
        <w:spacing w:after="0" w:line="240" w:lineRule="auto"/>
        <w:rPr>
          <w:rFonts w:ascii="Times New Roman" w:hAnsi="Times New Roman" w:cs="Times New Roman"/>
          <w:sz w:val="24"/>
          <w:szCs w:val="24"/>
          <w:lang w:val="kk-KZ"/>
        </w:rPr>
      </w:pPr>
    </w:p>
    <w:sectPr w:rsidR="00E93BAF" w:rsidRPr="00FB20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96A0D"/>
    <w:multiLevelType w:val="hybridMultilevel"/>
    <w:tmpl w:val="5F56CA3C"/>
    <w:lvl w:ilvl="0" w:tplc="DF0ED62E">
      <w:start w:val="1"/>
      <w:numFmt w:val="bullet"/>
      <w:lvlText w:val="•"/>
      <w:lvlJc w:val="left"/>
      <w:pPr>
        <w:tabs>
          <w:tab w:val="num" w:pos="720"/>
        </w:tabs>
        <w:ind w:left="720" w:hanging="360"/>
      </w:pPr>
      <w:rPr>
        <w:rFonts w:ascii="Times New Roman" w:hAnsi="Times New Roman" w:hint="default"/>
      </w:rPr>
    </w:lvl>
    <w:lvl w:ilvl="1" w:tplc="3C6C659E" w:tentative="1">
      <w:start w:val="1"/>
      <w:numFmt w:val="bullet"/>
      <w:lvlText w:val="•"/>
      <w:lvlJc w:val="left"/>
      <w:pPr>
        <w:tabs>
          <w:tab w:val="num" w:pos="1440"/>
        </w:tabs>
        <w:ind w:left="1440" w:hanging="360"/>
      </w:pPr>
      <w:rPr>
        <w:rFonts w:ascii="Times New Roman" w:hAnsi="Times New Roman" w:hint="default"/>
      </w:rPr>
    </w:lvl>
    <w:lvl w:ilvl="2" w:tplc="BA9A4710" w:tentative="1">
      <w:start w:val="1"/>
      <w:numFmt w:val="bullet"/>
      <w:lvlText w:val="•"/>
      <w:lvlJc w:val="left"/>
      <w:pPr>
        <w:tabs>
          <w:tab w:val="num" w:pos="2160"/>
        </w:tabs>
        <w:ind w:left="2160" w:hanging="360"/>
      </w:pPr>
      <w:rPr>
        <w:rFonts w:ascii="Times New Roman" w:hAnsi="Times New Roman" w:hint="default"/>
      </w:rPr>
    </w:lvl>
    <w:lvl w:ilvl="3" w:tplc="BF3ACBFE" w:tentative="1">
      <w:start w:val="1"/>
      <w:numFmt w:val="bullet"/>
      <w:lvlText w:val="•"/>
      <w:lvlJc w:val="left"/>
      <w:pPr>
        <w:tabs>
          <w:tab w:val="num" w:pos="2880"/>
        </w:tabs>
        <w:ind w:left="2880" w:hanging="360"/>
      </w:pPr>
      <w:rPr>
        <w:rFonts w:ascii="Times New Roman" w:hAnsi="Times New Roman" w:hint="default"/>
      </w:rPr>
    </w:lvl>
    <w:lvl w:ilvl="4" w:tplc="720810B8" w:tentative="1">
      <w:start w:val="1"/>
      <w:numFmt w:val="bullet"/>
      <w:lvlText w:val="•"/>
      <w:lvlJc w:val="left"/>
      <w:pPr>
        <w:tabs>
          <w:tab w:val="num" w:pos="3600"/>
        </w:tabs>
        <w:ind w:left="3600" w:hanging="360"/>
      </w:pPr>
      <w:rPr>
        <w:rFonts w:ascii="Times New Roman" w:hAnsi="Times New Roman" w:hint="default"/>
      </w:rPr>
    </w:lvl>
    <w:lvl w:ilvl="5" w:tplc="A8CE5F9A" w:tentative="1">
      <w:start w:val="1"/>
      <w:numFmt w:val="bullet"/>
      <w:lvlText w:val="•"/>
      <w:lvlJc w:val="left"/>
      <w:pPr>
        <w:tabs>
          <w:tab w:val="num" w:pos="4320"/>
        </w:tabs>
        <w:ind w:left="4320" w:hanging="360"/>
      </w:pPr>
      <w:rPr>
        <w:rFonts w:ascii="Times New Roman" w:hAnsi="Times New Roman" w:hint="default"/>
      </w:rPr>
    </w:lvl>
    <w:lvl w:ilvl="6" w:tplc="2A76547E" w:tentative="1">
      <w:start w:val="1"/>
      <w:numFmt w:val="bullet"/>
      <w:lvlText w:val="•"/>
      <w:lvlJc w:val="left"/>
      <w:pPr>
        <w:tabs>
          <w:tab w:val="num" w:pos="5040"/>
        </w:tabs>
        <w:ind w:left="5040" w:hanging="360"/>
      </w:pPr>
      <w:rPr>
        <w:rFonts w:ascii="Times New Roman" w:hAnsi="Times New Roman" w:hint="default"/>
      </w:rPr>
    </w:lvl>
    <w:lvl w:ilvl="7" w:tplc="C14AC1EE" w:tentative="1">
      <w:start w:val="1"/>
      <w:numFmt w:val="bullet"/>
      <w:lvlText w:val="•"/>
      <w:lvlJc w:val="left"/>
      <w:pPr>
        <w:tabs>
          <w:tab w:val="num" w:pos="5760"/>
        </w:tabs>
        <w:ind w:left="5760" w:hanging="360"/>
      </w:pPr>
      <w:rPr>
        <w:rFonts w:ascii="Times New Roman" w:hAnsi="Times New Roman" w:hint="default"/>
      </w:rPr>
    </w:lvl>
    <w:lvl w:ilvl="8" w:tplc="5AFE1D5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5AEC48CC"/>
    <w:multiLevelType w:val="hybridMultilevel"/>
    <w:tmpl w:val="1096CC8E"/>
    <w:lvl w:ilvl="0" w:tplc="1FF6A266">
      <w:start w:val="1"/>
      <w:numFmt w:val="bullet"/>
      <w:lvlText w:val="•"/>
      <w:lvlJc w:val="left"/>
      <w:pPr>
        <w:tabs>
          <w:tab w:val="num" w:pos="720"/>
        </w:tabs>
        <w:ind w:left="720" w:hanging="360"/>
      </w:pPr>
      <w:rPr>
        <w:rFonts w:ascii="Times New Roman" w:hAnsi="Times New Roman" w:hint="default"/>
      </w:rPr>
    </w:lvl>
    <w:lvl w:ilvl="1" w:tplc="AD68DFE0" w:tentative="1">
      <w:start w:val="1"/>
      <w:numFmt w:val="bullet"/>
      <w:lvlText w:val="•"/>
      <w:lvlJc w:val="left"/>
      <w:pPr>
        <w:tabs>
          <w:tab w:val="num" w:pos="1440"/>
        </w:tabs>
        <w:ind w:left="1440" w:hanging="360"/>
      </w:pPr>
      <w:rPr>
        <w:rFonts w:ascii="Times New Roman" w:hAnsi="Times New Roman" w:hint="default"/>
      </w:rPr>
    </w:lvl>
    <w:lvl w:ilvl="2" w:tplc="52D08FCA" w:tentative="1">
      <w:start w:val="1"/>
      <w:numFmt w:val="bullet"/>
      <w:lvlText w:val="•"/>
      <w:lvlJc w:val="left"/>
      <w:pPr>
        <w:tabs>
          <w:tab w:val="num" w:pos="2160"/>
        </w:tabs>
        <w:ind w:left="2160" w:hanging="360"/>
      </w:pPr>
      <w:rPr>
        <w:rFonts w:ascii="Times New Roman" w:hAnsi="Times New Roman" w:hint="default"/>
      </w:rPr>
    </w:lvl>
    <w:lvl w:ilvl="3" w:tplc="D9343E08" w:tentative="1">
      <w:start w:val="1"/>
      <w:numFmt w:val="bullet"/>
      <w:lvlText w:val="•"/>
      <w:lvlJc w:val="left"/>
      <w:pPr>
        <w:tabs>
          <w:tab w:val="num" w:pos="2880"/>
        </w:tabs>
        <w:ind w:left="2880" w:hanging="360"/>
      </w:pPr>
      <w:rPr>
        <w:rFonts w:ascii="Times New Roman" w:hAnsi="Times New Roman" w:hint="default"/>
      </w:rPr>
    </w:lvl>
    <w:lvl w:ilvl="4" w:tplc="062290A6" w:tentative="1">
      <w:start w:val="1"/>
      <w:numFmt w:val="bullet"/>
      <w:lvlText w:val="•"/>
      <w:lvlJc w:val="left"/>
      <w:pPr>
        <w:tabs>
          <w:tab w:val="num" w:pos="3600"/>
        </w:tabs>
        <w:ind w:left="3600" w:hanging="360"/>
      </w:pPr>
      <w:rPr>
        <w:rFonts w:ascii="Times New Roman" w:hAnsi="Times New Roman" w:hint="default"/>
      </w:rPr>
    </w:lvl>
    <w:lvl w:ilvl="5" w:tplc="B03A542A" w:tentative="1">
      <w:start w:val="1"/>
      <w:numFmt w:val="bullet"/>
      <w:lvlText w:val="•"/>
      <w:lvlJc w:val="left"/>
      <w:pPr>
        <w:tabs>
          <w:tab w:val="num" w:pos="4320"/>
        </w:tabs>
        <w:ind w:left="4320" w:hanging="360"/>
      </w:pPr>
      <w:rPr>
        <w:rFonts w:ascii="Times New Roman" w:hAnsi="Times New Roman" w:hint="default"/>
      </w:rPr>
    </w:lvl>
    <w:lvl w:ilvl="6" w:tplc="28BE5356" w:tentative="1">
      <w:start w:val="1"/>
      <w:numFmt w:val="bullet"/>
      <w:lvlText w:val="•"/>
      <w:lvlJc w:val="left"/>
      <w:pPr>
        <w:tabs>
          <w:tab w:val="num" w:pos="5040"/>
        </w:tabs>
        <w:ind w:left="5040" w:hanging="360"/>
      </w:pPr>
      <w:rPr>
        <w:rFonts w:ascii="Times New Roman" w:hAnsi="Times New Roman" w:hint="default"/>
      </w:rPr>
    </w:lvl>
    <w:lvl w:ilvl="7" w:tplc="A5A2CF02" w:tentative="1">
      <w:start w:val="1"/>
      <w:numFmt w:val="bullet"/>
      <w:lvlText w:val="•"/>
      <w:lvlJc w:val="left"/>
      <w:pPr>
        <w:tabs>
          <w:tab w:val="num" w:pos="5760"/>
        </w:tabs>
        <w:ind w:left="5760" w:hanging="360"/>
      </w:pPr>
      <w:rPr>
        <w:rFonts w:ascii="Times New Roman" w:hAnsi="Times New Roman" w:hint="default"/>
      </w:rPr>
    </w:lvl>
    <w:lvl w:ilvl="8" w:tplc="047C434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76992F29"/>
    <w:multiLevelType w:val="hybridMultilevel"/>
    <w:tmpl w:val="FDD2109A"/>
    <w:lvl w:ilvl="0" w:tplc="5818157A">
      <w:start w:val="1"/>
      <w:numFmt w:val="bullet"/>
      <w:lvlText w:val="•"/>
      <w:lvlJc w:val="left"/>
      <w:pPr>
        <w:tabs>
          <w:tab w:val="num" w:pos="720"/>
        </w:tabs>
        <w:ind w:left="720" w:hanging="360"/>
      </w:pPr>
      <w:rPr>
        <w:rFonts w:ascii="Times New Roman" w:hAnsi="Times New Roman" w:hint="default"/>
      </w:rPr>
    </w:lvl>
    <w:lvl w:ilvl="1" w:tplc="44E8DA64" w:tentative="1">
      <w:start w:val="1"/>
      <w:numFmt w:val="bullet"/>
      <w:lvlText w:val="•"/>
      <w:lvlJc w:val="left"/>
      <w:pPr>
        <w:tabs>
          <w:tab w:val="num" w:pos="1440"/>
        </w:tabs>
        <w:ind w:left="1440" w:hanging="360"/>
      </w:pPr>
      <w:rPr>
        <w:rFonts w:ascii="Times New Roman" w:hAnsi="Times New Roman" w:hint="default"/>
      </w:rPr>
    </w:lvl>
    <w:lvl w:ilvl="2" w:tplc="DB20F362" w:tentative="1">
      <w:start w:val="1"/>
      <w:numFmt w:val="bullet"/>
      <w:lvlText w:val="•"/>
      <w:lvlJc w:val="left"/>
      <w:pPr>
        <w:tabs>
          <w:tab w:val="num" w:pos="2160"/>
        </w:tabs>
        <w:ind w:left="2160" w:hanging="360"/>
      </w:pPr>
      <w:rPr>
        <w:rFonts w:ascii="Times New Roman" w:hAnsi="Times New Roman" w:hint="default"/>
      </w:rPr>
    </w:lvl>
    <w:lvl w:ilvl="3" w:tplc="94087392" w:tentative="1">
      <w:start w:val="1"/>
      <w:numFmt w:val="bullet"/>
      <w:lvlText w:val="•"/>
      <w:lvlJc w:val="left"/>
      <w:pPr>
        <w:tabs>
          <w:tab w:val="num" w:pos="2880"/>
        </w:tabs>
        <w:ind w:left="2880" w:hanging="360"/>
      </w:pPr>
      <w:rPr>
        <w:rFonts w:ascii="Times New Roman" w:hAnsi="Times New Roman" w:hint="default"/>
      </w:rPr>
    </w:lvl>
    <w:lvl w:ilvl="4" w:tplc="2BC2F528" w:tentative="1">
      <w:start w:val="1"/>
      <w:numFmt w:val="bullet"/>
      <w:lvlText w:val="•"/>
      <w:lvlJc w:val="left"/>
      <w:pPr>
        <w:tabs>
          <w:tab w:val="num" w:pos="3600"/>
        </w:tabs>
        <w:ind w:left="3600" w:hanging="360"/>
      </w:pPr>
      <w:rPr>
        <w:rFonts w:ascii="Times New Roman" w:hAnsi="Times New Roman" w:hint="default"/>
      </w:rPr>
    </w:lvl>
    <w:lvl w:ilvl="5" w:tplc="B5A8806C" w:tentative="1">
      <w:start w:val="1"/>
      <w:numFmt w:val="bullet"/>
      <w:lvlText w:val="•"/>
      <w:lvlJc w:val="left"/>
      <w:pPr>
        <w:tabs>
          <w:tab w:val="num" w:pos="4320"/>
        </w:tabs>
        <w:ind w:left="4320" w:hanging="360"/>
      </w:pPr>
      <w:rPr>
        <w:rFonts w:ascii="Times New Roman" w:hAnsi="Times New Roman" w:hint="default"/>
      </w:rPr>
    </w:lvl>
    <w:lvl w:ilvl="6" w:tplc="0DBAF6AC" w:tentative="1">
      <w:start w:val="1"/>
      <w:numFmt w:val="bullet"/>
      <w:lvlText w:val="•"/>
      <w:lvlJc w:val="left"/>
      <w:pPr>
        <w:tabs>
          <w:tab w:val="num" w:pos="5040"/>
        </w:tabs>
        <w:ind w:left="5040" w:hanging="360"/>
      </w:pPr>
      <w:rPr>
        <w:rFonts w:ascii="Times New Roman" w:hAnsi="Times New Roman" w:hint="default"/>
      </w:rPr>
    </w:lvl>
    <w:lvl w:ilvl="7" w:tplc="EF927D12" w:tentative="1">
      <w:start w:val="1"/>
      <w:numFmt w:val="bullet"/>
      <w:lvlText w:val="•"/>
      <w:lvlJc w:val="left"/>
      <w:pPr>
        <w:tabs>
          <w:tab w:val="num" w:pos="5760"/>
        </w:tabs>
        <w:ind w:left="5760" w:hanging="360"/>
      </w:pPr>
      <w:rPr>
        <w:rFonts w:ascii="Times New Roman" w:hAnsi="Times New Roman" w:hint="default"/>
      </w:rPr>
    </w:lvl>
    <w:lvl w:ilvl="8" w:tplc="9AAAD5C0"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0D7CA6"/>
    <w:rsid w:val="00106A35"/>
    <w:rsid w:val="0022331C"/>
    <w:rsid w:val="003060F8"/>
    <w:rsid w:val="00395F74"/>
    <w:rsid w:val="003B6B0D"/>
    <w:rsid w:val="003C3B9A"/>
    <w:rsid w:val="003C5744"/>
    <w:rsid w:val="00410EC2"/>
    <w:rsid w:val="00450BCA"/>
    <w:rsid w:val="00463A86"/>
    <w:rsid w:val="004C3BB2"/>
    <w:rsid w:val="004D1ED7"/>
    <w:rsid w:val="004E1AAC"/>
    <w:rsid w:val="00532C6B"/>
    <w:rsid w:val="00570987"/>
    <w:rsid w:val="005A4E8F"/>
    <w:rsid w:val="005A7C0D"/>
    <w:rsid w:val="005B456D"/>
    <w:rsid w:val="005D6CE2"/>
    <w:rsid w:val="005F7DE6"/>
    <w:rsid w:val="006356D5"/>
    <w:rsid w:val="00687CFD"/>
    <w:rsid w:val="00704DE3"/>
    <w:rsid w:val="007C0742"/>
    <w:rsid w:val="007D20A8"/>
    <w:rsid w:val="008364EF"/>
    <w:rsid w:val="008A1018"/>
    <w:rsid w:val="008F2767"/>
    <w:rsid w:val="009E0498"/>
    <w:rsid w:val="00A96B7D"/>
    <w:rsid w:val="00AF482E"/>
    <w:rsid w:val="00B67CE8"/>
    <w:rsid w:val="00BC3F03"/>
    <w:rsid w:val="00C8062C"/>
    <w:rsid w:val="00C837FE"/>
    <w:rsid w:val="00CE1B1F"/>
    <w:rsid w:val="00D9378F"/>
    <w:rsid w:val="00DD6C34"/>
    <w:rsid w:val="00DE5903"/>
    <w:rsid w:val="00E41D32"/>
    <w:rsid w:val="00E632FD"/>
    <w:rsid w:val="00E93BAF"/>
    <w:rsid w:val="00EB6D2E"/>
    <w:rsid w:val="00F26F68"/>
    <w:rsid w:val="00FB20DA"/>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5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 w:type="character" w:styleId="aa">
    <w:name w:val="Hyperlink"/>
    <w:basedOn w:val="a0"/>
    <w:uiPriority w:val="99"/>
    <w:unhideWhenUsed/>
    <w:rsid w:val="00FB20DA"/>
    <w:rPr>
      <w:color w:val="0000FF" w:themeColor="hyperlink"/>
      <w:u w:val="single"/>
    </w:rPr>
  </w:style>
  <w:style w:type="character" w:styleId="ab">
    <w:name w:val="FollowedHyperlink"/>
    <w:basedOn w:val="a0"/>
    <w:uiPriority w:val="99"/>
    <w:semiHidden/>
    <w:unhideWhenUsed/>
    <w:rsid w:val="005D6C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790632">
      <w:bodyDiv w:val="1"/>
      <w:marLeft w:val="0"/>
      <w:marRight w:val="0"/>
      <w:marTop w:val="0"/>
      <w:marBottom w:val="0"/>
      <w:divBdr>
        <w:top w:val="none" w:sz="0" w:space="0" w:color="auto"/>
        <w:left w:val="none" w:sz="0" w:space="0" w:color="auto"/>
        <w:bottom w:val="none" w:sz="0" w:space="0" w:color="auto"/>
        <w:right w:val="none" w:sz="0" w:space="0" w:color="auto"/>
      </w:divBdr>
      <w:divsChild>
        <w:div w:id="1366901679">
          <w:marLeft w:val="547"/>
          <w:marRight w:val="0"/>
          <w:marTop w:val="0"/>
          <w:marBottom w:val="0"/>
          <w:divBdr>
            <w:top w:val="none" w:sz="0" w:space="0" w:color="auto"/>
            <w:left w:val="none" w:sz="0" w:space="0" w:color="auto"/>
            <w:bottom w:val="none" w:sz="0" w:space="0" w:color="auto"/>
            <w:right w:val="none" w:sz="0" w:space="0" w:color="auto"/>
          </w:divBdr>
        </w:div>
      </w:divsChild>
    </w:div>
    <w:div w:id="794760328">
      <w:bodyDiv w:val="1"/>
      <w:marLeft w:val="0"/>
      <w:marRight w:val="0"/>
      <w:marTop w:val="0"/>
      <w:marBottom w:val="0"/>
      <w:divBdr>
        <w:top w:val="none" w:sz="0" w:space="0" w:color="auto"/>
        <w:left w:val="none" w:sz="0" w:space="0" w:color="auto"/>
        <w:bottom w:val="none" w:sz="0" w:space="0" w:color="auto"/>
        <w:right w:val="none" w:sz="0" w:space="0" w:color="auto"/>
      </w:divBdr>
      <w:divsChild>
        <w:div w:id="756441296">
          <w:marLeft w:val="547"/>
          <w:marRight w:val="0"/>
          <w:marTop w:val="0"/>
          <w:marBottom w:val="0"/>
          <w:divBdr>
            <w:top w:val="none" w:sz="0" w:space="0" w:color="auto"/>
            <w:left w:val="none" w:sz="0" w:space="0" w:color="auto"/>
            <w:bottom w:val="none" w:sz="0" w:space="0" w:color="auto"/>
            <w:right w:val="none" w:sz="0" w:space="0" w:color="auto"/>
          </w:divBdr>
        </w:div>
      </w:divsChild>
    </w:div>
    <w:div w:id="1132332368">
      <w:bodyDiv w:val="1"/>
      <w:marLeft w:val="0"/>
      <w:marRight w:val="0"/>
      <w:marTop w:val="0"/>
      <w:marBottom w:val="0"/>
      <w:divBdr>
        <w:top w:val="none" w:sz="0" w:space="0" w:color="auto"/>
        <w:left w:val="none" w:sz="0" w:space="0" w:color="auto"/>
        <w:bottom w:val="none" w:sz="0" w:space="0" w:color="auto"/>
        <w:right w:val="none" w:sz="0" w:space="0" w:color="auto"/>
      </w:divBdr>
    </w:div>
    <w:div w:id="1323509569">
      <w:bodyDiv w:val="1"/>
      <w:marLeft w:val="0"/>
      <w:marRight w:val="0"/>
      <w:marTop w:val="0"/>
      <w:marBottom w:val="0"/>
      <w:divBdr>
        <w:top w:val="none" w:sz="0" w:space="0" w:color="auto"/>
        <w:left w:val="none" w:sz="0" w:space="0" w:color="auto"/>
        <w:bottom w:val="none" w:sz="0" w:space="0" w:color="auto"/>
        <w:right w:val="none" w:sz="0" w:space="0" w:color="auto"/>
      </w:divBdr>
    </w:div>
    <w:div w:id="2127119988">
      <w:bodyDiv w:val="1"/>
      <w:marLeft w:val="0"/>
      <w:marRight w:val="0"/>
      <w:marTop w:val="0"/>
      <w:marBottom w:val="0"/>
      <w:divBdr>
        <w:top w:val="none" w:sz="0" w:space="0" w:color="auto"/>
        <w:left w:val="none" w:sz="0" w:space="0" w:color="auto"/>
        <w:bottom w:val="none" w:sz="0" w:space="0" w:color="auto"/>
        <w:right w:val="none" w:sz="0" w:space="0" w:color="auto"/>
      </w:divBdr>
      <w:divsChild>
        <w:div w:id="62542877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2</Pages>
  <Words>419</Words>
  <Characters>2392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24</cp:revision>
  <dcterms:created xsi:type="dcterms:W3CDTF">2020-03-30T05:38:00Z</dcterms:created>
  <dcterms:modified xsi:type="dcterms:W3CDTF">2020-08-06T04:41:00Z</dcterms:modified>
</cp:coreProperties>
</file>